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67" w:rsidRPr="00116B17" w:rsidRDefault="00D21967" w:rsidP="00116B17">
      <w:pPr>
        <w:jc w:val="center"/>
        <w:rPr>
          <w:b/>
          <w:bCs/>
          <w:color w:val="1F497D"/>
        </w:rPr>
      </w:pPr>
      <w:r w:rsidRPr="00116B17">
        <w:rPr>
          <w:b/>
          <w:bCs/>
          <w:color w:val="1F497D"/>
        </w:rPr>
        <w:t>IACCC CE Approval</w:t>
      </w:r>
    </w:p>
    <w:p w:rsidR="00D21967" w:rsidRPr="00116B17" w:rsidRDefault="00D21967" w:rsidP="00116B17">
      <w:pPr>
        <w:jc w:val="center"/>
        <w:rPr>
          <w:b/>
          <w:bCs/>
          <w:color w:val="1F497D"/>
        </w:rPr>
      </w:pPr>
      <w:r w:rsidRPr="00116B17">
        <w:rPr>
          <w:b/>
          <w:bCs/>
          <w:color w:val="1F497D"/>
        </w:rPr>
        <w:t>Complaint</w:t>
      </w:r>
      <w:r>
        <w:rPr>
          <w:b/>
          <w:bCs/>
          <w:color w:val="1F497D"/>
        </w:rPr>
        <w:t xml:space="preserve"> Form</w:t>
      </w:r>
    </w:p>
    <w:p w:rsidR="00D21967" w:rsidRDefault="00D21967" w:rsidP="00116B17">
      <w:pPr>
        <w:rPr>
          <w:color w:val="1F497D"/>
        </w:rPr>
      </w:pPr>
    </w:p>
    <w:p w:rsidR="00D21967" w:rsidRDefault="00D21967" w:rsidP="00116B17">
      <w:pPr>
        <w:rPr>
          <w:color w:val="1F497D"/>
        </w:rPr>
      </w:pPr>
      <w:r>
        <w:rPr>
          <w:color w:val="1F497D"/>
        </w:rPr>
        <w:t>IACCC desires to improve our approval process.  Please provide comments, feedback, or complaints regarding the approval process or courses.  Any complaints will be sent to the Subcommittee for review at its next meeting.  A response with proposed action will be e-mailed to the complainant within two weeks of that meeting.  The complainant will have two weeks to respond and request further action.  This response will be disseminated to all members of IACCC for discussion and any needed action at the next scheduled meeting.  The complainant will receive a response within two weeks of this meeting.  This response will also include the address for the Physical Therapy Board of California.</w:t>
      </w: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r>
        <w:rPr>
          <w:color w:val="1F497D"/>
        </w:rPr>
        <w:t>Name</w:t>
      </w:r>
    </w:p>
    <w:p w:rsidR="00D21967" w:rsidRDefault="00D21967" w:rsidP="00116B17">
      <w:pPr>
        <w:rPr>
          <w:color w:val="1F497D"/>
        </w:rPr>
      </w:pPr>
      <w:r>
        <w:rPr>
          <w:color w:val="1F497D"/>
        </w:rPr>
        <w:t>Date</w:t>
      </w:r>
    </w:p>
    <w:p w:rsidR="00D21967" w:rsidRDefault="00D21967" w:rsidP="00116B17">
      <w:pPr>
        <w:rPr>
          <w:color w:val="1F497D"/>
        </w:rPr>
      </w:pPr>
      <w:r>
        <w:rPr>
          <w:color w:val="1F497D"/>
        </w:rPr>
        <w:t xml:space="preserve"> e-mail address</w:t>
      </w:r>
    </w:p>
    <w:p w:rsidR="00D21967" w:rsidRDefault="00D21967" w:rsidP="00116B17">
      <w:pPr>
        <w:rPr>
          <w:color w:val="1F497D"/>
        </w:rPr>
      </w:pPr>
      <w:r>
        <w:rPr>
          <w:color w:val="1F497D"/>
        </w:rPr>
        <w:t>Phone</w:t>
      </w:r>
    </w:p>
    <w:p w:rsidR="00D21967" w:rsidRDefault="00D21967" w:rsidP="00116B17">
      <w:pPr>
        <w:rPr>
          <w:color w:val="1F497D"/>
        </w:rPr>
      </w:pPr>
      <w:r>
        <w:rPr>
          <w:color w:val="1F497D"/>
        </w:rPr>
        <w:t>IACCC process or Course issue (circle one)</w:t>
      </w:r>
    </w:p>
    <w:p w:rsidR="00D21967" w:rsidRDefault="00D21967" w:rsidP="00116B17">
      <w:pPr>
        <w:rPr>
          <w:color w:val="1F497D"/>
        </w:rPr>
      </w:pPr>
    </w:p>
    <w:p w:rsidR="00D21967" w:rsidRDefault="00D21967" w:rsidP="00116B17">
      <w:pPr>
        <w:rPr>
          <w:color w:val="1F497D"/>
        </w:rPr>
      </w:pPr>
      <w:r>
        <w:rPr>
          <w:color w:val="1F497D"/>
        </w:rPr>
        <w:t xml:space="preserve">Describe the specific complaint and problems that ensued because of these actions; </w:t>
      </w: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p>
    <w:p w:rsidR="00D21967" w:rsidRDefault="00D21967" w:rsidP="00116B17">
      <w:pPr>
        <w:rPr>
          <w:color w:val="1F497D"/>
        </w:rPr>
      </w:pPr>
      <w:r>
        <w:rPr>
          <w:color w:val="1F497D"/>
        </w:rPr>
        <w:t>Describe your proposed resolution;</w:t>
      </w:r>
    </w:p>
    <w:p w:rsidR="00D21967" w:rsidRDefault="00D21967" w:rsidP="00116B17">
      <w:pPr>
        <w:rPr>
          <w:color w:val="1F497D"/>
        </w:rPr>
      </w:pPr>
    </w:p>
    <w:p w:rsidR="00D21967" w:rsidRDefault="00D21967"/>
    <w:sectPr w:rsidR="00D21967" w:rsidSect="00540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B17"/>
    <w:rsid w:val="00116B17"/>
    <w:rsid w:val="005404F4"/>
    <w:rsid w:val="00745092"/>
    <w:rsid w:val="00B30A1A"/>
    <w:rsid w:val="00D21967"/>
    <w:rsid w:val="00E437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17"/>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2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801</Characters>
  <Application>Microsoft Office Outlook</Application>
  <DocSecurity>0</DocSecurity>
  <Lines>0</Lines>
  <Paragraphs>0</Paragraphs>
  <ScaleCrop>false</ScaleCrop>
  <Company>CSULB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IACCC CE Approval</dc:title>
  <dc:subject/>
  <dc:creator>cormack</dc:creator>
  <cp:keywords/>
  <dc:description/>
  <cp:lastModifiedBy>Sheryl Low</cp:lastModifiedBy>
  <cp:revision>2</cp:revision>
  <dcterms:created xsi:type="dcterms:W3CDTF">2010-09-29T17:18:00Z</dcterms:created>
  <dcterms:modified xsi:type="dcterms:W3CDTF">2010-09-29T17:18:00Z</dcterms:modified>
</cp:coreProperties>
</file>